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19C" w:rsidRPr="00920E7B" w:rsidRDefault="005E419C" w:rsidP="00DA319D">
      <w:pPr>
        <w:jc w:val="center"/>
        <w:rPr>
          <w:rFonts w:ascii="Times New Roman" w:hAnsi="Times New Roman" w:cs="Times New Roman"/>
          <w:b/>
          <w:color w:val="C00000"/>
          <w:sz w:val="24"/>
          <w:szCs w:val="24"/>
        </w:rPr>
      </w:pPr>
      <w:r w:rsidRPr="00920E7B">
        <w:rPr>
          <w:rFonts w:ascii="Times New Roman" w:hAnsi="Times New Roman" w:cs="Times New Roman"/>
          <w:b/>
          <w:color w:val="C00000"/>
          <w:sz w:val="24"/>
          <w:szCs w:val="24"/>
        </w:rPr>
        <w:t xml:space="preserve">CRETERION </w:t>
      </w:r>
      <w:r w:rsidR="00B90231" w:rsidRPr="00920E7B">
        <w:rPr>
          <w:rFonts w:ascii="Times New Roman" w:hAnsi="Times New Roman" w:cs="Times New Roman"/>
          <w:b/>
          <w:color w:val="C00000"/>
          <w:sz w:val="24"/>
          <w:szCs w:val="24"/>
        </w:rPr>
        <w:t>IV:</w:t>
      </w:r>
      <w:r w:rsidRPr="00920E7B">
        <w:rPr>
          <w:rFonts w:ascii="Times New Roman" w:hAnsi="Times New Roman" w:cs="Times New Roman"/>
          <w:b/>
          <w:color w:val="C00000"/>
          <w:sz w:val="24"/>
          <w:szCs w:val="24"/>
        </w:rPr>
        <w:t xml:space="preserve"> </w:t>
      </w:r>
      <w:r w:rsidR="00B90231" w:rsidRPr="00920E7B">
        <w:rPr>
          <w:rFonts w:ascii="Times New Roman" w:hAnsi="Times New Roman" w:cs="Times New Roman"/>
          <w:b/>
          <w:color w:val="C00000"/>
          <w:sz w:val="24"/>
          <w:szCs w:val="24"/>
        </w:rPr>
        <w:t>INFRASTRUCTURE &amp; LEARNING</w:t>
      </w:r>
      <w:r w:rsidRPr="00920E7B">
        <w:rPr>
          <w:rFonts w:ascii="Times New Roman" w:hAnsi="Times New Roman" w:cs="Times New Roman"/>
          <w:b/>
          <w:color w:val="C00000"/>
          <w:sz w:val="24"/>
          <w:szCs w:val="24"/>
        </w:rPr>
        <w:t xml:space="preserve"> RESOIURCES</w:t>
      </w:r>
    </w:p>
    <w:p w:rsidR="00775D1D" w:rsidRPr="00920E7B" w:rsidRDefault="00EE27D0" w:rsidP="00DA319D">
      <w:pPr>
        <w:jc w:val="center"/>
        <w:rPr>
          <w:rFonts w:ascii="Times New Roman" w:hAnsi="Times New Roman" w:cs="Times New Roman"/>
          <w:b/>
          <w:color w:val="00B050"/>
          <w:sz w:val="24"/>
          <w:szCs w:val="24"/>
        </w:rPr>
      </w:pPr>
      <w:r w:rsidRPr="00920E7B">
        <w:rPr>
          <w:rFonts w:ascii="Times New Roman" w:hAnsi="Times New Roman" w:cs="Times New Roman"/>
          <w:b/>
          <w:color w:val="00B050"/>
          <w:sz w:val="24"/>
          <w:szCs w:val="24"/>
        </w:rPr>
        <w:t>Metrics 4.1- PHYSICAL FACILITIES</w:t>
      </w:r>
    </w:p>
    <w:p w:rsidR="00971503" w:rsidRPr="00920E7B" w:rsidRDefault="00EE27D0" w:rsidP="00971503">
      <w:pPr>
        <w:rPr>
          <w:rFonts w:ascii="Times New Roman" w:hAnsi="Times New Roman" w:cs="Times New Roman"/>
          <w:b/>
          <w:sz w:val="24"/>
          <w:szCs w:val="24"/>
        </w:rPr>
      </w:pPr>
      <w:r w:rsidRPr="00920E7B">
        <w:rPr>
          <w:rFonts w:ascii="Times New Roman" w:hAnsi="Times New Roman" w:cs="Times New Roman"/>
          <w:b/>
          <w:sz w:val="24"/>
          <w:szCs w:val="24"/>
        </w:rPr>
        <w:t>4.1.2: The Institution has adequate facilities for cultural activities, sports, games (indoor, outdoor), gymnasium, yoga centre etc.</w:t>
      </w:r>
    </w:p>
    <w:p w:rsidR="00920E7B" w:rsidRPr="00920E7B" w:rsidRDefault="0089014E" w:rsidP="00920E7B">
      <w:pPr>
        <w:pStyle w:val="NormalWeb"/>
        <w:spacing w:line="360" w:lineRule="auto"/>
        <w:jc w:val="both"/>
      </w:pPr>
      <w:r w:rsidRPr="00920E7B">
        <w:t xml:space="preserve">                 </w:t>
      </w:r>
      <w:r w:rsidR="00920E7B" w:rsidRPr="00920E7B">
        <w:t>The institute focuses on the overall development of students through participation in co-curricular and extra-curricular activities. Indoor and outdoor sports activities are recommended to students to groom them with qualities such as leadership, team spirit, and competitiveness. Since its inception, the institute's goal has been to provide a holistic experience for students, and measures have been taken to develop the necessary infrastructure to achieve this.</w:t>
      </w:r>
    </w:p>
    <w:p w:rsidR="00920E7B" w:rsidRPr="00920E7B" w:rsidRDefault="00920E7B" w:rsidP="00920E7B">
      <w:pPr>
        <w:spacing w:before="100" w:beforeAutospacing="1" w:after="100" w:afterAutospacing="1" w:line="360" w:lineRule="auto"/>
        <w:jc w:val="both"/>
        <w:rPr>
          <w:rFonts w:ascii="Times New Roman" w:eastAsia="Times New Roman" w:hAnsi="Times New Roman" w:cs="Times New Roman"/>
          <w:sz w:val="24"/>
          <w:szCs w:val="24"/>
        </w:rPr>
      </w:pPr>
      <w:r w:rsidRPr="00920E7B">
        <w:rPr>
          <w:rFonts w:ascii="Times New Roman" w:eastAsia="Times New Roman" w:hAnsi="Times New Roman" w:cs="Times New Roman"/>
          <w:sz w:val="24"/>
          <w:szCs w:val="24"/>
        </w:rPr>
        <w:t>The institute boasts a well-equipped health club and health centre, as well as an indoor sports complex. It also has several seminar halls, an open-air auditorium, and an indoor auditorium to host cultural activities.</w:t>
      </w:r>
    </w:p>
    <w:p w:rsidR="00920E7B" w:rsidRPr="00920E7B" w:rsidRDefault="00920E7B" w:rsidP="00920E7B">
      <w:pPr>
        <w:spacing w:before="100" w:beforeAutospacing="1" w:after="100" w:afterAutospacing="1" w:line="360" w:lineRule="auto"/>
        <w:jc w:val="both"/>
        <w:outlineLvl w:val="2"/>
        <w:rPr>
          <w:rFonts w:ascii="Times New Roman" w:eastAsia="Times New Roman" w:hAnsi="Times New Roman" w:cs="Times New Roman"/>
          <w:b/>
          <w:bCs/>
          <w:sz w:val="27"/>
          <w:szCs w:val="27"/>
        </w:rPr>
      </w:pPr>
      <w:r w:rsidRPr="00920E7B">
        <w:rPr>
          <w:rFonts w:ascii="Times New Roman" w:eastAsia="Times New Roman" w:hAnsi="Times New Roman" w:cs="Times New Roman"/>
          <w:b/>
          <w:bCs/>
          <w:sz w:val="27"/>
          <w:szCs w:val="27"/>
        </w:rPr>
        <w:t>Sports &amp; Games:</w:t>
      </w:r>
    </w:p>
    <w:p w:rsidR="00920E7B" w:rsidRPr="00920E7B" w:rsidRDefault="00920E7B" w:rsidP="00920E7B">
      <w:pPr>
        <w:spacing w:before="100" w:beforeAutospacing="1" w:after="100" w:afterAutospacing="1" w:line="360" w:lineRule="auto"/>
        <w:jc w:val="both"/>
        <w:rPr>
          <w:rFonts w:ascii="Times New Roman" w:eastAsia="Times New Roman" w:hAnsi="Times New Roman" w:cs="Times New Roman"/>
          <w:sz w:val="24"/>
          <w:szCs w:val="24"/>
        </w:rPr>
      </w:pPr>
      <w:r w:rsidRPr="00920E7B">
        <w:rPr>
          <w:rFonts w:ascii="Times New Roman" w:eastAsia="Times New Roman" w:hAnsi="Times New Roman" w:cs="Times New Roman"/>
          <w:sz w:val="24"/>
          <w:szCs w:val="24"/>
        </w:rPr>
        <w:t>The institute has a dedicated sports in-charge to ensure the smooth conduct of sports activities. The sports in-charge identifies talented students, trains them, and assists them in their chosen games, preparing them to participate in university and national-level sports events.</w:t>
      </w:r>
    </w:p>
    <w:p w:rsidR="00920E7B" w:rsidRPr="00920E7B" w:rsidRDefault="00920E7B" w:rsidP="00920E7B">
      <w:pPr>
        <w:spacing w:before="100" w:beforeAutospacing="1" w:after="100" w:afterAutospacing="1" w:line="360" w:lineRule="auto"/>
        <w:jc w:val="both"/>
        <w:rPr>
          <w:rFonts w:ascii="Times New Roman" w:eastAsia="Times New Roman" w:hAnsi="Times New Roman" w:cs="Times New Roman"/>
          <w:sz w:val="24"/>
          <w:szCs w:val="24"/>
        </w:rPr>
      </w:pPr>
      <w:r w:rsidRPr="00920E7B">
        <w:rPr>
          <w:rFonts w:ascii="Times New Roman" w:eastAsia="Times New Roman" w:hAnsi="Times New Roman" w:cs="Times New Roman"/>
          <w:sz w:val="24"/>
          <w:szCs w:val="24"/>
        </w:rPr>
        <w:t>The institute has well-equipped facilities for indoor games such as table tennis, carrom, and chess. Outdoor sports include badminton, basketball, volleyball, throwball, cricket, football, kabaddi, athletics, and shot put. Individual sports activities such as swimming are also encouraged.</w:t>
      </w:r>
    </w:p>
    <w:p w:rsidR="00920E7B" w:rsidRPr="00920E7B" w:rsidRDefault="00920E7B" w:rsidP="00920E7B">
      <w:pPr>
        <w:spacing w:before="100" w:beforeAutospacing="1" w:after="100" w:afterAutospacing="1" w:line="360" w:lineRule="auto"/>
        <w:jc w:val="both"/>
        <w:outlineLvl w:val="2"/>
        <w:rPr>
          <w:rFonts w:ascii="Times New Roman" w:eastAsia="Times New Roman" w:hAnsi="Times New Roman" w:cs="Times New Roman"/>
          <w:b/>
          <w:bCs/>
          <w:sz w:val="27"/>
          <w:szCs w:val="27"/>
        </w:rPr>
      </w:pPr>
      <w:r w:rsidRPr="00920E7B">
        <w:rPr>
          <w:rFonts w:ascii="Times New Roman" w:eastAsia="Times New Roman" w:hAnsi="Times New Roman" w:cs="Times New Roman"/>
          <w:b/>
          <w:bCs/>
          <w:sz w:val="27"/>
          <w:szCs w:val="27"/>
        </w:rPr>
        <w:t>Yoga:</w:t>
      </w:r>
    </w:p>
    <w:p w:rsidR="00920E7B" w:rsidRPr="00920E7B" w:rsidRDefault="00920E7B" w:rsidP="00920E7B">
      <w:pPr>
        <w:spacing w:before="100" w:beforeAutospacing="1" w:after="100" w:afterAutospacing="1" w:line="360" w:lineRule="auto"/>
        <w:jc w:val="both"/>
        <w:rPr>
          <w:rFonts w:ascii="Times New Roman" w:eastAsia="Times New Roman" w:hAnsi="Times New Roman" w:cs="Times New Roman"/>
          <w:sz w:val="24"/>
          <w:szCs w:val="24"/>
        </w:rPr>
      </w:pPr>
      <w:r w:rsidRPr="00920E7B">
        <w:rPr>
          <w:rFonts w:ascii="Times New Roman" w:eastAsia="Times New Roman" w:hAnsi="Times New Roman" w:cs="Times New Roman"/>
          <w:sz w:val="24"/>
          <w:szCs w:val="24"/>
        </w:rPr>
        <w:lastRenderedPageBreak/>
        <w:t>The institute has designated a specific area for yoga and meditation to enhance the mental and physical health of faculty and students.</w:t>
      </w:r>
    </w:p>
    <w:p w:rsidR="00920E7B" w:rsidRPr="00920E7B" w:rsidRDefault="00920E7B" w:rsidP="00920E7B">
      <w:pPr>
        <w:spacing w:before="100" w:beforeAutospacing="1" w:after="100" w:afterAutospacing="1" w:line="360" w:lineRule="auto"/>
        <w:jc w:val="both"/>
        <w:outlineLvl w:val="2"/>
        <w:rPr>
          <w:rFonts w:ascii="Times New Roman" w:eastAsia="Times New Roman" w:hAnsi="Times New Roman" w:cs="Times New Roman"/>
          <w:b/>
          <w:bCs/>
          <w:sz w:val="27"/>
          <w:szCs w:val="27"/>
        </w:rPr>
      </w:pPr>
      <w:r w:rsidRPr="00920E7B">
        <w:rPr>
          <w:rFonts w:ascii="Times New Roman" w:eastAsia="Times New Roman" w:hAnsi="Times New Roman" w:cs="Times New Roman"/>
          <w:b/>
          <w:bCs/>
          <w:sz w:val="27"/>
          <w:szCs w:val="27"/>
        </w:rPr>
        <w:t>Gymnasium:</w:t>
      </w:r>
    </w:p>
    <w:p w:rsidR="00920E7B" w:rsidRPr="00920E7B" w:rsidRDefault="00920E7B" w:rsidP="00920E7B">
      <w:pPr>
        <w:spacing w:before="100" w:beforeAutospacing="1" w:after="100" w:afterAutospacing="1" w:line="360" w:lineRule="auto"/>
        <w:jc w:val="both"/>
        <w:rPr>
          <w:rFonts w:ascii="Times New Roman" w:eastAsia="Times New Roman" w:hAnsi="Times New Roman" w:cs="Times New Roman"/>
          <w:sz w:val="24"/>
          <w:szCs w:val="24"/>
        </w:rPr>
      </w:pPr>
      <w:r w:rsidRPr="00920E7B">
        <w:rPr>
          <w:rFonts w:ascii="Times New Roman" w:eastAsia="Times New Roman" w:hAnsi="Times New Roman" w:cs="Times New Roman"/>
          <w:sz w:val="24"/>
          <w:szCs w:val="24"/>
        </w:rPr>
        <w:t>The institute has an indoor recreation facility accessible to students and graduates. The gymnasium is equipped with facilities like treadmills, weights, benches, and dumbbells.</w:t>
      </w:r>
    </w:p>
    <w:p w:rsidR="00920E7B" w:rsidRPr="00920E7B" w:rsidRDefault="00920E7B" w:rsidP="00920E7B">
      <w:pPr>
        <w:spacing w:before="100" w:beforeAutospacing="1" w:after="100" w:afterAutospacing="1" w:line="360" w:lineRule="auto"/>
        <w:jc w:val="both"/>
        <w:outlineLvl w:val="2"/>
        <w:rPr>
          <w:rFonts w:ascii="Times New Roman" w:eastAsia="Times New Roman" w:hAnsi="Times New Roman" w:cs="Times New Roman"/>
          <w:b/>
          <w:bCs/>
          <w:sz w:val="27"/>
          <w:szCs w:val="27"/>
        </w:rPr>
      </w:pPr>
      <w:r w:rsidRPr="00920E7B">
        <w:rPr>
          <w:rFonts w:ascii="Times New Roman" w:eastAsia="Times New Roman" w:hAnsi="Times New Roman" w:cs="Times New Roman"/>
          <w:b/>
          <w:bCs/>
          <w:sz w:val="27"/>
          <w:szCs w:val="27"/>
        </w:rPr>
        <w:t>Cultural Activities:</w:t>
      </w:r>
    </w:p>
    <w:p w:rsidR="00920E7B" w:rsidRPr="00920E7B" w:rsidRDefault="00920E7B" w:rsidP="00920E7B">
      <w:pPr>
        <w:spacing w:before="100" w:beforeAutospacing="1" w:after="100" w:afterAutospacing="1" w:line="360" w:lineRule="auto"/>
        <w:jc w:val="both"/>
        <w:rPr>
          <w:rFonts w:ascii="Times New Roman" w:eastAsia="Times New Roman" w:hAnsi="Times New Roman" w:cs="Times New Roman"/>
          <w:sz w:val="24"/>
          <w:szCs w:val="24"/>
        </w:rPr>
      </w:pPr>
      <w:r w:rsidRPr="00920E7B">
        <w:rPr>
          <w:rFonts w:ascii="Times New Roman" w:eastAsia="Times New Roman" w:hAnsi="Times New Roman" w:cs="Times New Roman"/>
          <w:sz w:val="24"/>
          <w:szCs w:val="24"/>
        </w:rPr>
        <w:t>Cultural activities are organized during various events such as Freshers' Day, Farewell, Teachers' Day, national festivals, annual fests, and musical concerts at the end of the academic year. To bring out students' inherent talents, the institute has established clubs such as the Singing Club, Dance Club, and Photography Club. It also has an open-air lawn and an amphitheater where students conduct cultural programs.</w:t>
      </w:r>
    </w:p>
    <w:p w:rsidR="00920E7B" w:rsidRPr="00920E7B" w:rsidRDefault="00920E7B" w:rsidP="00920E7B">
      <w:pPr>
        <w:spacing w:before="100" w:beforeAutospacing="1" w:after="100" w:afterAutospacing="1" w:line="360" w:lineRule="auto"/>
        <w:jc w:val="both"/>
        <w:rPr>
          <w:rFonts w:ascii="Times New Roman" w:eastAsia="Times New Roman" w:hAnsi="Times New Roman" w:cs="Times New Roman"/>
          <w:sz w:val="24"/>
          <w:szCs w:val="24"/>
        </w:rPr>
      </w:pPr>
      <w:r w:rsidRPr="00920E7B">
        <w:rPr>
          <w:rFonts w:ascii="Times New Roman" w:eastAsia="Times New Roman" w:hAnsi="Times New Roman" w:cs="Times New Roman"/>
          <w:sz w:val="24"/>
          <w:szCs w:val="24"/>
        </w:rPr>
        <w:t>In addition to cultural clubs, the institute has technical clubs such as the Robotics Club, Coding Club, and App Development Club. Students join these clubs based on their interests and are encouraged to actively participate, showcasing their skills and talents.</w:t>
      </w:r>
    </w:p>
    <w:p w:rsidR="00920E7B" w:rsidRPr="00920E7B" w:rsidRDefault="00920E7B" w:rsidP="00920E7B">
      <w:pPr>
        <w:spacing w:before="100" w:beforeAutospacing="1" w:after="100" w:afterAutospacing="1" w:line="360" w:lineRule="auto"/>
        <w:jc w:val="both"/>
        <w:rPr>
          <w:rFonts w:ascii="Times New Roman" w:eastAsia="Times New Roman" w:hAnsi="Times New Roman" w:cs="Times New Roman"/>
          <w:sz w:val="24"/>
          <w:szCs w:val="24"/>
        </w:rPr>
      </w:pPr>
      <w:r w:rsidRPr="00920E7B">
        <w:rPr>
          <w:rFonts w:ascii="Times New Roman" w:eastAsia="Times New Roman" w:hAnsi="Times New Roman" w:cs="Times New Roman"/>
          <w:sz w:val="24"/>
          <w:szCs w:val="24"/>
        </w:rPr>
        <w:t>These activities contribute to the overall personality development of students. Through these clubs, students not only participate in events but also gain valuable experience organizing them, which helps broaden their horizons and extend their comfort zones. All clubs and activities are managed by the students' council, providing a competitive and inspiring platform for the holistic development of students.</w:t>
      </w:r>
    </w:p>
    <w:p w:rsidR="00920E7B" w:rsidRPr="00920E7B" w:rsidRDefault="00920E7B" w:rsidP="00920E7B">
      <w:pPr>
        <w:spacing w:before="100" w:beforeAutospacing="1" w:after="100" w:afterAutospacing="1" w:line="360" w:lineRule="auto"/>
        <w:jc w:val="both"/>
        <w:outlineLvl w:val="2"/>
        <w:rPr>
          <w:rFonts w:ascii="Times New Roman" w:eastAsia="Times New Roman" w:hAnsi="Times New Roman" w:cs="Times New Roman"/>
          <w:b/>
          <w:bCs/>
          <w:sz w:val="27"/>
          <w:szCs w:val="27"/>
        </w:rPr>
      </w:pPr>
      <w:r w:rsidRPr="00920E7B">
        <w:rPr>
          <w:rFonts w:ascii="Times New Roman" w:eastAsia="Times New Roman" w:hAnsi="Times New Roman" w:cs="Times New Roman"/>
          <w:b/>
          <w:bCs/>
          <w:sz w:val="27"/>
          <w:szCs w:val="27"/>
        </w:rPr>
        <w:t>Recent Student Participation in Notable Events:</w:t>
      </w:r>
    </w:p>
    <w:p w:rsidR="00920E7B" w:rsidRPr="00920E7B" w:rsidRDefault="00920E7B" w:rsidP="00920E7B">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920E7B">
        <w:rPr>
          <w:rFonts w:ascii="Times New Roman" w:eastAsia="Times New Roman" w:hAnsi="Times New Roman" w:cs="Times New Roman"/>
          <w:sz w:val="24"/>
          <w:szCs w:val="24"/>
        </w:rPr>
        <w:t>All India Inter-University Taekwondo Championship 2024</w:t>
      </w:r>
    </w:p>
    <w:p w:rsidR="00920E7B" w:rsidRPr="00920E7B" w:rsidRDefault="00920E7B" w:rsidP="00920E7B">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920E7B">
        <w:rPr>
          <w:rFonts w:ascii="Times New Roman" w:eastAsia="Times New Roman" w:hAnsi="Times New Roman" w:cs="Times New Roman"/>
          <w:sz w:val="24"/>
          <w:szCs w:val="24"/>
        </w:rPr>
        <w:lastRenderedPageBreak/>
        <w:t>10th Open National School Sports Championship 2024</w:t>
      </w:r>
    </w:p>
    <w:p w:rsidR="00920E7B" w:rsidRPr="00920E7B" w:rsidRDefault="00920E7B" w:rsidP="00920E7B">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920E7B">
        <w:rPr>
          <w:rFonts w:ascii="Times New Roman" w:eastAsia="Times New Roman" w:hAnsi="Times New Roman" w:cs="Times New Roman"/>
          <w:sz w:val="24"/>
          <w:szCs w:val="24"/>
        </w:rPr>
        <w:t>All India Inter-University Cross Country Championship 2024</w:t>
      </w:r>
    </w:p>
    <w:p w:rsidR="00920E7B" w:rsidRPr="00920E7B" w:rsidRDefault="00920E7B" w:rsidP="00920E7B">
      <w:pPr>
        <w:spacing w:before="100" w:beforeAutospacing="1" w:after="100" w:afterAutospacing="1" w:line="360" w:lineRule="auto"/>
        <w:jc w:val="both"/>
        <w:rPr>
          <w:rFonts w:ascii="Times New Roman" w:eastAsia="Times New Roman" w:hAnsi="Times New Roman" w:cs="Times New Roman"/>
          <w:sz w:val="24"/>
          <w:szCs w:val="24"/>
        </w:rPr>
      </w:pPr>
      <w:r w:rsidRPr="00920E7B">
        <w:rPr>
          <w:rFonts w:ascii="Times New Roman" w:eastAsia="Times New Roman" w:hAnsi="Times New Roman" w:cs="Times New Roman"/>
          <w:sz w:val="24"/>
          <w:szCs w:val="24"/>
        </w:rPr>
        <w:t>The institution promotes the motto that every student should be not only academically proficient but also physically fit to face societal challenges post-graduation.</w:t>
      </w:r>
    </w:p>
    <w:p w:rsidR="000F2DFD" w:rsidRPr="00920E7B" w:rsidRDefault="000F2DFD" w:rsidP="00920E7B">
      <w:pPr>
        <w:spacing w:line="360" w:lineRule="auto"/>
        <w:jc w:val="both"/>
        <w:rPr>
          <w:rFonts w:ascii="Times New Roman" w:hAnsi="Times New Roman" w:cs="Times New Roman"/>
          <w:sz w:val="24"/>
          <w:szCs w:val="24"/>
        </w:rPr>
      </w:pPr>
    </w:p>
    <w:sectPr w:rsidR="000F2DFD" w:rsidRPr="00920E7B" w:rsidSect="00CF2D0B">
      <w:headerReference w:type="default" r:id="rId7"/>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60FF" w:rsidRDefault="009260FF" w:rsidP="006A1C23">
      <w:pPr>
        <w:spacing w:after="0" w:line="240" w:lineRule="auto"/>
      </w:pPr>
      <w:r>
        <w:separator/>
      </w:r>
    </w:p>
  </w:endnote>
  <w:endnote w:type="continuationSeparator" w:id="1">
    <w:p w:rsidR="009260FF" w:rsidRDefault="009260FF" w:rsidP="006A1C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60FF" w:rsidRDefault="009260FF" w:rsidP="006A1C23">
      <w:pPr>
        <w:spacing w:after="0" w:line="240" w:lineRule="auto"/>
      </w:pPr>
      <w:r>
        <w:separator/>
      </w:r>
    </w:p>
  </w:footnote>
  <w:footnote w:type="continuationSeparator" w:id="1">
    <w:p w:rsidR="009260FF" w:rsidRDefault="009260FF" w:rsidP="006A1C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C23" w:rsidRDefault="006A1C23">
    <w:pPr>
      <w:pStyle w:val="Header"/>
    </w:pPr>
    <w:r w:rsidRPr="006A1C23">
      <w:rPr>
        <w:noProof/>
      </w:rPr>
      <w:drawing>
        <wp:inline distT="0" distB="0" distL="0" distR="0">
          <wp:extent cx="5943600" cy="1485018"/>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TAM HEADER.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943600" cy="1485018"/>
                  </a:xfrm>
                  <a:prstGeom prst="rect">
                    <a:avLst/>
                  </a:prstGeom>
                </pic:spPr>
              </pic:pic>
            </a:graphicData>
          </a:graphic>
        </wp:inline>
      </w:drawing>
    </w:r>
  </w:p>
  <w:p w:rsidR="00DA319D" w:rsidRDefault="00DA319D">
    <w:pPr>
      <w:pStyle w:val="Header"/>
    </w:pP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2A3FFE"/>
    <w:multiLevelType w:val="multilevel"/>
    <w:tmpl w:val="47F4D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F105E7"/>
    <w:multiLevelType w:val="multilevel"/>
    <w:tmpl w:val="3BF80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075F3"/>
    <w:rsid w:val="00092764"/>
    <w:rsid w:val="000F2DFD"/>
    <w:rsid w:val="00103F69"/>
    <w:rsid w:val="0011685B"/>
    <w:rsid w:val="00117B64"/>
    <w:rsid w:val="001540D2"/>
    <w:rsid w:val="00260783"/>
    <w:rsid w:val="00303922"/>
    <w:rsid w:val="00343944"/>
    <w:rsid w:val="003453A1"/>
    <w:rsid w:val="003821D5"/>
    <w:rsid w:val="003F7D68"/>
    <w:rsid w:val="004075F3"/>
    <w:rsid w:val="004D2C3C"/>
    <w:rsid w:val="0051100A"/>
    <w:rsid w:val="00562AB7"/>
    <w:rsid w:val="00597062"/>
    <w:rsid w:val="005E419C"/>
    <w:rsid w:val="00621D0F"/>
    <w:rsid w:val="0063624C"/>
    <w:rsid w:val="00662DE2"/>
    <w:rsid w:val="006A1C23"/>
    <w:rsid w:val="00775D1D"/>
    <w:rsid w:val="007B2F5B"/>
    <w:rsid w:val="007D51EB"/>
    <w:rsid w:val="0089014E"/>
    <w:rsid w:val="009069F9"/>
    <w:rsid w:val="00906B5E"/>
    <w:rsid w:val="00913902"/>
    <w:rsid w:val="00920E7B"/>
    <w:rsid w:val="009260FF"/>
    <w:rsid w:val="00971503"/>
    <w:rsid w:val="009A5C75"/>
    <w:rsid w:val="009C18DC"/>
    <w:rsid w:val="009C5E32"/>
    <w:rsid w:val="009D7E30"/>
    <w:rsid w:val="00B3131D"/>
    <w:rsid w:val="00B74C6A"/>
    <w:rsid w:val="00B90231"/>
    <w:rsid w:val="00BB2987"/>
    <w:rsid w:val="00C2437B"/>
    <w:rsid w:val="00C47F1E"/>
    <w:rsid w:val="00C666D1"/>
    <w:rsid w:val="00C94A17"/>
    <w:rsid w:val="00CF2D0B"/>
    <w:rsid w:val="00D03E84"/>
    <w:rsid w:val="00D81DBE"/>
    <w:rsid w:val="00D832BF"/>
    <w:rsid w:val="00DA319D"/>
    <w:rsid w:val="00DC5E80"/>
    <w:rsid w:val="00DD2AB6"/>
    <w:rsid w:val="00E502EB"/>
    <w:rsid w:val="00ED76CA"/>
    <w:rsid w:val="00EE27D0"/>
    <w:rsid w:val="00F10F17"/>
    <w:rsid w:val="00F11DF0"/>
    <w:rsid w:val="00F458C6"/>
    <w:rsid w:val="00FB6FBB"/>
    <w:rsid w:val="00FC3B48"/>
    <w:rsid w:val="00FD1810"/>
    <w:rsid w:val="00FD5DF5"/>
    <w:rsid w:val="00FE43B9"/>
    <w:rsid w:val="00FF29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E84"/>
  </w:style>
  <w:style w:type="paragraph" w:styleId="Heading3">
    <w:name w:val="heading 3"/>
    <w:basedOn w:val="Normal"/>
    <w:link w:val="Heading3Char"/>
    <w:uiPriority w:val="9"/>
    <w:qFormat/>
    <w:rsid w:val="00920E7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2D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D0B"/>
    <w:rPr>
      <w:rFonts w:ascii="Tahoma" w:hAnsi="Tahoma" w:cs="Tahoma"/>
      <w:sz w:val="16"/>
      <w:szCs w:val="16"/>
    </w:rPr>
  </w:style>
  <w:style w:type="character" w:customStyle="1" w:styleId="colored-resultitem">
    <w:name w:val="colored-result__item"/>
    <w:basedOn w:val="DefaultParagraphFont"/>
    <w:rsid w:val="00F458C6"/>
  </w:style>
  <w:style w:type="paragraph" w:styleId="Header">
    <w:name w:val="header"/>
    <w:basedOn w:val="Normal"/>
    <w:link w:val="HeaderChar"/>
    <w:uiPriority w:val="99"/>
    <w:semiHidden/>
    <w:unhideWhenUsed/>
    <w:rsid w:val="006A1C2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A1C23"/>
  </w:style>
  <w:style w:type="paragraph" w:styleId="Footer">
    <w:name w:val="footer"/>
    <w:basedOn w:val="Normal"/>
    <w:link w:val="FooterChar"/>
    <w:uiPriority w:val="99"/>
    <w:semiHidden/>
    <w:unhideWhenUsed/>
    <w:rsid w:val="006A1C2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A1C23"/>
  </w:style>
  <w:style w:type="character" w:customStyle="1" w:styleId="Heading3Char">
    <w:name w:val="Heading 3 Char"/>
    <w:basedOn w:val="DefaultParagraphFont"/>
    <w:link w:val="Heading3"/>
    <w:uiPriority w:val="9"/>
    <w:rsid w:val="00920E7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20E7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0E7B"/>
    <w:rPr>
      <w:b/>
      <w:bCs/>
    </w:rPr>
  </w:style>
</w:styles>
</file>

<file path=word/webSettings.xml><?xml version="1.0" encoding="utf-8"?>
<w:webSettings xmlns:r="http://schemas.openxmlformats.org/officeDocument/2006/relationships" xmlns:w="http://schemas.openxmlformats.org/wordprocessingml/2006/main">
  <w:divs>
    <w:div w:id="31152770">
      <w:bodyDiv w:val="1"/>
      <w:marLeft w:val="0"/>
      <w:marRight w:val="0"/>
      <w:marTop w:val="0"/>
      <w:marBottom w:val="0"/>
      <w:divBdr>
        <w:top w:val="none" w:sz="0" w:space="0" w:color="auto"/>
        <w:left w:val="none" w:sz="0" w:space="0" w:color="auto"/>
        <w:bottom w:val="none" w:sz="0" w:space="0" w:color="auto"/>
        <w:right w:val="none" w:sz="0" w:space="0" w:color="auto"/>
      </w:divBdr>
    </w:div>
    <w:div w:id="469322582">
      <w:bodyDiv w:val="1"/>
      <w:marLeft w:val="0"/>
      <w:marRight w:val="0"/>
      <w:marTop w:val="0"/>
      <w:marBottom w:val="0"/>
      <w:divBdr>
        <w:top w:val="none" w:sz="0" w:space="0" w:color="auto"/>
        <w:left w:val="none" w:sz="0" w:space="0" w:color="auto"/>
        <w:bottom w:val="none" w:sz="0" w:space="0" w:color="auto"/>
        <w:right w:val="none" w:sz="0" w:space="0" w:color="auto"/>
      </w:divBdr>
    </w:div>
    <w:div w:id="1152798229">
      <w:bodyDiv w:val="1"/>
      <w:marLeft w:val="0"/>
      <w:marRight w:val="0"/>
      <w:marTop w:val="0"/>
      <w:marBottom w:val="0"/>
      <w:divBdr>
        <w:top w:val="none" w:sz="0" w:space="0" w:color="auto"/>
        <w:left w:val="none" w:sz="0" w:space="0" w:color="auto"/>
        <w:bottom w:val="none" w:sz="0" w:space="0" w:color="auto"/>
        <w:right w:val="none" w:sz="0" w:space="0" w:color="auto"/>
      </w:divBdr>
    </w:div>
    <w:div w:id="200589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52</cp:revision>
  <dcterms:created xsi:type="dcterms:W3CDTF">2024-07-09T01:10:00Z</dcterms:created>
  <dcterms:modified xsi:type="dcterms:W3CDTF">2025-01-09T10:12:00Z</dcterms:modified>
</cp:coreProperties>
</file>